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B8B80" w14:textId="1BF3B3D9" w:rsidR="00AD2A44" w:rsidRPr="00AD2A44" w:rsidRDefault="002D1722" w:rsidP="00AD2A44">
      <w:pPr>
        <w:pStyle w:val="Titel"/>
      </w:pPr>
      <w:r>
        <w:t>Tarea n.° 2</w:t>
      </w:r>
      <w:r w:rsidR="00AD2A44">
        <w:t>3</w:t>
      </w:r>
    </w:p>
    <w:p w14:paraId="6DD7842F" w14:textId="52835460" w:rsidR="002D1722" w:rsidRDefault="009C2CE0" w:rsidP="002D1722">
      <w:pPr>
        <w:pStyle w:val="berschrift1"/>
        <w:rPr>
          <w:rFonts w:cs="Arial"/>
        </w:rPr>
      </w:pPr>
      <w:r>
        <w:t>Sistema de riego automático para jardines</w:t>
      </w:r>
    </w:p>
    <w:p w14:paraId="7FF6FC6D" w14:textId="78FAD600" w:rsidR="002D1722" w:rsidRDefault="006A7F04" w:rsidP="002D1722">
      <w:pPr>
        <w:pStyle w:val="berschrift2"/>
        <w:rPr>
          <w:rFonts w:cs="Arial"/>
        </w:rPr>
      </w:pPr>
      <w:r>
        <w:t>Tarea de construcción</w:t>
      </w:r>
    </w:p>
    <w:p w14:paraId="4675C106" w14:textId="5F422378" w:rsidR="003E0693" w:rsidRDefault="00D847EA" w:rsidP="00E81333">
      <w:r>
        <w:rPr>
          <w:noProof/>
        </w:rPr>
        <w:drawing>
          <wp:anchor distT="0" distB="0" distL="360045" distR="114300" simplePos="0" relativeHeight="251657216" behindDoc="0" locked="0" layoutInCell="1" allowOverlap="1" wp14:anchorId="1C5D8229" wp14:editId="6D10F42F">
            <wp:simplePos x="0" y="0"/>
            <wp:positionH relativeFrom="column">
              <wp:posOffset>2781300</wp:posOffset>
            </wp:positionH>
            <wp:positionV relativeFrom="paragraph">
              <wp:posOffset>26035</wp:posOffset>
            </wp:positionV>
            <wp:extent cx="3599815" cy="2296795"/>
            <wp:effectExtent l="0" t="0" r="635" b="8255"/>
            <wp:wrapSquare wrapText="bothSides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815" cy="229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5ABE">
        <w:t>Monta el modelo siguiendo el manual de instrucciones y el circuito electrónico como indica el esquema de conexiones en la</w:t>
      </w:r>
      <w:r w:rsidR="00DA5ABE">
        <w:rPr>
          <w:rStyle w:val="Hervorhebung"/>
        </w:rPr>
        <w:t xml:space="preserve"> </w:t>
      </w:r>
      <w:r w:rsidR="009419E5" w:rsidRPr="009419E5">
        <w:rPr>
          <w:rStyle w:val="Hervorhebung"/>
        </w:rPr>
        <w:fldChar w:fldCharType="begin"/>
      </w:r>
      <w:r w:rsidR="009419E5" w:rsidRPr="009419E5">
        <w:rPr>
          <w:rStyle w:val="Hervorhebung"/>
        </w:rPr>
        <w:instrText xml:space="preserve"> REF _Ref68676226 \h </w:instrText>
      </w:r>
      <w:r w:rsidR="009419E5">
        <w:rPr>
          <w:rStyle w:val="Hervorhebung"/>
        </w:rPr>
        <w:instrText xml:space="preserve"> \* MERGEFORMAT </w:instrText>
      </w:r>
      <w:r w:rsidR="009419E5" w:rsidRPr="009419E5">
        <w:rPr>
          <w:rStyle w:val="Hervorhebung"/>
        </w:rPr>
      </w:r>
      <w:r w:rsidR="009419E5" w:rsidRPr="009419E5">
        <w:rPr>
          <w:rStyle w:val="Hervorhebung"/>
        </w:rPr>
        <w:fldChar w:fldCharType="separate"/>
      </w:r>
      <w:r w:rsidR="00EC18B0" w:rsidRPr="00EC18B0">
        <w:rPr>
          <w:rStyle w:val="Hervorhebung"/>
        </w:rPr>
        <w:t>Imagen 1</w:t>
      </w:r>
      <w:r w:rsidR="009419E5" w:rsidRPr="009419E5">
        <w:rPr>
          <w:rStyle w:val="Hervorhebung"/>
        </w:rPr>
        <w:fldChar w:fldCharType="end"/>
      </w:r>
      <w:r w:rsidR="00DA5ABE">
        <w:rPr>
          <w:rStyle w:val="Hervorhebung"/>
        </w:rPr>
        <w:t xml:space="preserve"> </w:t>
      </w:r>
      <w:r w:rsidR="00DA5ABE">
        <w:t>. El LED representa una lámpara de control, que se ilumina con el funcionamiento del motor de la bomba.</w:t>
      </w:r>
    </w:p>
    <w:p w14:paraId="5FE84D21" w14:textId="6779E9E1" w:rsidR="005207FC" w:rsidRDefault="009419E5" w:rsidP="002D1722">
      <w:pPr>
        <w:rPr>
          <w:rFonts w:cs="Arial"/>
        </w:rPr>
      </w:pPr>
      <w:r>
        <w:t xml:space="preserve">Para realizar el experimento necesitas una cama de cultivo o una planta de interior en una maceta con tierra seca. También puedes utilizar un recipiente con arena seca. </w:t>
      </w:r>
    </w:p>
    <w:p w14:paraId="04666705" w14:textId="0A2A51C2" w:rsidR="00290470" w:rsidRDefault="005825FE" w:rsidP="009419E5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360045" distR="114300" simplePos="0" relativeHeight="251660288" behindDoc="0" locked="0" layoutInCell="1" allowOverlap="1" wp14:anchorId="0D85A604" wp14:editId="2756D8EC">
                <wp:simplePos x="0" y="0"/>
                <wp:positionH relativeFrom="column">
                  <wp:posOffset>2713990</wp:posOffset>
                </wp:positionH>
                <wp:positionV relativeFrom="paragraph">
                  <wp:posOffset>267335</wp:posOffset>
                </wp:positionV>
                <wp:extent cx="3239770" cy="251460"/>
                <wp:effectExtent l="0" t="0" r="0" b="0"/>
                <wp:wrapSquare wrapText="bothSides"/>
                <wp:docPr id="6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9770" cy="25146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82C006A" w14:textId="652BF679" w:rsidR="009419E5" w:rsidRPr="004E2391" w:rsidRDefault="009419E5" w:rsidP="009419E5">
                            <w:pPr>
                              <w:pStyle w:val="Beschriftung"/>
                              <w:rPr>
                                <w:noProof/>
                              </w:rPr>
                            </w:pPr>
                            <w:bookmarkStart w:id="0" w:name="_Ref68676226"/>
                            <w:r>
                              <w:t xml:space="preserve">Imagen </w:t>
                            </w:r>
                            <w:r w:rsidR="00AD2A44">
                              <w:fldChar w:fldCharType="begin"/>
                            </w:r>
                            <w:r w:rsidR="00AD2A44">
                              <w:instrText xml:space="preserve"> SEQ Abbildung \* ARABIC </w:instrText>
                            </w:r>
                            <w:r w:rsidR="00AD2A44">
                              <w:fldChar w:fldCharType="separate"/>
                            </w:r>
                            <w:r w:rsidR="00EC18B0">
                              <w:rPr>
                                <w:noProof/>
                              </w:rPr>
                              <w:t>1</w:t>
                            </w:r>
                            <w:r w:rsidR="00AD2A44">
                              <w:rPr>
                                <w:noProof/>
                              </w:rPr>
                              <w:fldChar w:fldCharType="end"/>
                            </w:r>
                            <w:bookmarkEnd w:id="0"/>
                            <w:r>
                              <w:t>: Esquema de conexiones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85A604" id="_x0000_t202" coordsize="21600,21600" o:spt="202" path="m,l,21600r21600,l21600,xe">
                <v:stroke joinstyle="miter"/>
                <v:path gradientshapeok="t" o:connecttype="rect"/>
              </v:shapetype>
              <v:shape id="Textfeld 6" o:spid="_x0000_s1026" type="#_x0000_t202" style="position:absolute;left:0;text-align:left;margin-left:213.7pt;margin-top:21.05pt;width:255.1pt;height:19.8pt;z-index:251660288;visibility:visible;mso-wrap-style:square;mso-width-percent:0;mso-height-percent:0;mso-wrap-distance-left:28.35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" stroked="f">
                <v:textbox style="mso-fit-shape-to-text:t" inset="0,0,0,0">
                  <w:txbxContent>
                    <w:p w14:paraId="482C006A" w14:textId="652BF679" w:rsidR="009419E5" w:rsidRPr="004E2391" w:rsidRDefault="009419E5" w:rsidP="009419E5">
                      <w:pPr>
                        <w:pStyle w:val="Beschriftung"/>
                        <w:rPr>
                          <w:noProof/>
                        </w:rPr>
                      </w:pPr>
                      <w:bookmarkStart w:id="1" w:name="_Ref68676226"/>
                      <w:r>
                        <w:t xml:space="preserve">Imagen </w:t>
                      </w:r>
                      <w:r w:rsidR="00AD2A44">
                        <w:fldChar w:fldCharType="begin"/>
                      </w:r>
                      <w:r w:rsidR="00AD2A44">
                        <w:instrText xml:space="preserve"> SEQ Abbildung \* ARABIC </w:instrText>
                      </w:r>
                      <w:r w:rsidR="00AD2A44">
                        <w:fldChar w:fldCharType="separate"/>
                      </w:r>
                      <w:r w:rsidR="00EC18B0">
                        <w:rPr>
                          <w:noProof/>
                        </w:rPr>
                        <w:t>1</w:t>
                      </w:r>
                      <w:r w:rsidR="00AD2A44">
                        <w:rPr>
                          <w:noProof/>
                        </w:rPr>
                        <w:fldChar w:fldCharType="end"/>
                      </w:r>
                      <w:bookmarkEnd w:id="1"/>
                      <w:r>
                        <w:t>: Esquema de conexiones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>Intenta montar el circuito sin consultar las instrucciones.</w:t>
      </w:r>
    </w:p>
    <w:p w14:paraId="0987D162" w14:textId="49725966" w:rsidR="005B05EA" w:rsidRDefault="005B05EA" w:rsidP="009419E5">
      <w:pPr>
        <w:rPr>
          <w:rFonts w:cs="Arial"/>
        </w:rPr>
      </w:pPr>
    </w:p>
    <w:p w14:paraId="733D49D3" w14:textId="36AF8B26" w:rsidR="00077028" w:rsidRPr="000F2095" w:rsidRDefault="00077028" w:rsidP="00077028">
      <w:pPr>
        <w:pStyle w:val="berschrift2"/>
      </w:pPr>
      <w:r>
        <w:t>Indicaciones de montaje</w:t>
      </w:r>
    </w:p>
    <w:p w14:paraId="3505B813" w14:textId="188EDDCE" w:rsidR="00077028" w:rsidRDefault="00077028" w:rsidP="00077028">
      <w:pPr>
        <w:rPr>
          <w:rFonts w:cs="Arial"/>
        </w:rPr>
      </w:pPr>
      <w:r>
        <w:t>Presta atención a la correcta polaridad del LED. El LED tiene un signo «+» blanco en la piedra luminosa negra.</w:t>
      </w:r>
    </w:p>
    <w:p w14:paraId="11460BF5" w14:textId="049B133A" w:rsidR="00077028" w:rsidRDefault="00077028" w:rsidP="00077028">
      <w:r>
        <w:t>Ten en cuenta la polaridad del transistor. Las conexiones B = base, C = colector y E = emisor están señaladas en la placa base.</w:t>
      </w:r>
    </w:p>
    <w:p w14:paraId="58625856" w14:textId="55813EDF" w:rsidR="00077028" w:rsidRDefault="00077028" w:rsidP="00077028">
      <w:pPr>
        <w:rPr>
          <w:rFonts w:cs="Arial"/>
        </w:rPr>
      </w:pPr>
      <w:r>
        <w:t>Ten en cuenta la polaridad del MOSFET. Sus conexiones C = compuerta, D = drenaje y F = fuente están identificadas en la placa del componente.</w:t>
      </w:r>
    </w:p>
    <w:p w14:paraId="4FD61B77" w14:textId="45BE1364" w:rsidR="00077028" w:rsidRDefault="00DA5ABE" w:rsidP="00077028">
      <w:pPr>
        <w:rPr>
          <w:rFonts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27FAAF15" wp14:editId="33BA55EF">
                <wp:simplePos x="0" y="0"/>
                <wp:positionH relativeFrom="column">
                  <wp:posOffset>4249420</wp:posOffset>
                </wp:positionH>
                <wp:positionV relativeFrom="paragraph">
                  <wp:posOffset>395605</wp:posOffset>
                </wp:positionV>
                <wp:extent cx="1509395" cy="1112520"/>
                <wp:effectExtent l="0" t="0" r="0" b="0"/>
                <wp:wrapSquare wrapText="bothSides"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09395" cy="1112520"/>
                          <a:chOff x="0" y="0"/>
                          <a:chExt cx="1509622" cy="1112808"/>
                        </a:xfrm>
                      </wpg:grpSpPr>
                      <pic:pic xmlns:pic="http://schemas.openxmlformats.org/drawingml/2006/picture">
                        <pic:nvPicPr>
                          <pic:cNvPr id="8" name="Grafik 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9622" cy="11128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" name="Text Box 28"/>
                        <wps:cNvSpPr txBox="1"/>
                        <wps:spPr>
                          <a:xfrm>
                            <a:off x="146649" y="17253"/>
                            <a:ext cx="243840" cy="17653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1DCE6DA" w14:textId="77777777" w:rsidR="00DA5ABE" w:rsidRPr="00987115" w:rsidRDefault="00DA5ABE" w:rsidP="00DA5ABE">
                              <w:pPr>
                                <w:spacing w:after="0"/>
                                <w:jc w:val="center"/>
                                <w:rPr>
                                  <w:rFonts w:asciiTheme="minorHAnsi" w:hAnsiTheme="minorHAnsi" w:cstheme="minorHAnsi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>9 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7FAAF15" id="Group 16" o:spid="_x0000_s1027" style="position:absolute;left:0;text-align:left;margin-left:334.6pt;margin-top:31.15pt;width:118.85pt;height:87.6pt;z-index:251668480" coordsize="15096,11128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8" o:spid="_x0000_s1028" type="#_x0000_t75" style="position:absolute;width:15096;height:111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">
                  <v:imagedata r:id="rId13" o:title=""/>
                </v:shape>
                <v:shape id="Text Box 28" o:spid="_x0000_s1029" type="#_x0000_t202" style="position:absolute;left:1466;top:172;width:2438;height:1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" fillcolor="white [3201]" stroked="f" strokeweight=".5pt">
                  <v:textbox inset="0,0,0,0">
                    <w:txbxContent>
                      <w:p w14:paraId="51DCE6DA" w14:textId="77777777" w:rsidR="00DA5ABE" w:rsidRPr="00987115" w:rsidRDefault="00DA5ABE" w:rsidP="00DA5ABE">
                        <w:pPr>
                          <w:spacing w:after="0"/>
                          <w:jc w:val="center"/>
                          <w:rPr>
                            <w:rFonts w:asciiTheme="minorHAnsi" w:hAnsiTheme="minorHAnsi" w:cstheme="minorHAnsi"/>
                            <w:szCs w:val="24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>9 V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t>En el esquema de conexiones están señalados dos electrodos. Como electrodos se utilizan tubitos de latón. Estos electrodos se introducen en la tierra a una distancia adecuada y se conectan al circuito. La distancia correcta entre los electrodos depende de la humedad de la tierra. Primero introduce los electrodos en la tierra a una distancia de aproximadamente 5 cm.</w:t>
      </w:r>
    </w:p>
    <w:p w14:paraId="2DF81632" w14:textId="74288269" w:rsidR="00077028" w:rsidRDefault="005825FE" w:rsidP="00077028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2999110" wp14:editId="37E9F3EB">
                <wp:simplePos x="0" y="0"/>
                <wp:positionH relativeFrom="column">
                  <wp:posOffset>4013200</wp:posOffset>
                </wp:positionH>
                <wp:positionV relativeFrom="paragraph">
                  <wp:posOffset>386715</wp:posOffset>
                </wp:positionV>
                <wp:extent cx="1800225" cy="252095"/>
                <wp:effectExtent l="0" t="0" r="9525" b="0"/>
                <wp:wrapSquare wrapText="bothSides"/>
                <wp:docPr id="11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25209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CF4B62E" w14:textId="0D62998D" w:rsidR="00077028" w:rsidRPr="003670A8" w:rsidRDefault="00077028" w:rsidP="00077028">
                            <w:pPr>
                              <w:pStyle w:val="Beschriftung"/>
                              <w:rPr>
                                <w:rFonts w:cs="Arial"/>
                                <w:noProof/>
                              </w:rPr>
                            </w:pPr>
                            <w:bookmarkStart w:id="2" w:name="_Ref71116936"/>
                            <w:r>
                              <w:t xml:space="preserve">Imagen </w:t>
                            </w:r>
                            <w:r w:rsidR="00AD2A44">
                              <w:fldChar w:fldCharType="begin"/>
                            </w:r>
                            <w:r w:rsidR="00AD2A44">
                              <w:instrText xml:space="preserve"> SEQ Abbildung \* ARABIC </w:instrText>
                            </w:r>
                            <w:r w:rsidR="00AD2A44">
                              <w:fldChar w:fldCharType="separate"/>
                            </w:r>
                            <w:r w:rsidR="00EC18B0">
                              <w:rPr>
                                <w:noProof/>
                              </w:rPr>
                              <w:t>2</w:t>
                            </w:r>
                            <w:r w:rsidR="00AD2A44">
                              <w:rPr>
                                <w:noProof/>
                              </w:rPr>
                              <w:fldChar w:fldCharType="end"/>
                            </w:r>
                            <w:bookmarkEnd w:id="2"/>
                            <w:r>
                              <w:t>: Compartimiento de la batería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999110" id="Textfeld 11" o:spid="_x0000_s1030" type="#_x0000_t202" style="position:absolute;left:0;text-align:left;margin-left:316pt;margin-top:30.45pt;width:141.75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" stroked="f">
                <v:textbox style="mso-fit-shape-to-text:t" inset="0,0,0,0">
                  <w:txbxContent>
                    <w:p w14:paraId="7CF4B62E" w14:textId="0D62998D" w:rsidR="00077028" w:rsidRPr="003670A8" w:rsidRDefault="00077028" w:rsidP="00077028">
                      <w:pPr>
                        <w:pStyle w:val="Beschriftung"/>
                        <w:rPr>
                          <w:rFonts w:cs="Arial"/>
                          <w:noProof/>
                        </w:rPr>
                      </w:pPr>
                      <w:bookmarkStart w:id="3" w:name="_Ref71116936"/>
                      <w:r>
                        <w:t xml:space="preserve">Imagen </w:t>
                      </w:r>
                      <w:r w:rsidR="00AD2A44">
                        <w:fldChar w:fldCharType="begin"/>
                      </w:r>
                      <w:r w:rsidR="00AD2A44">
                        <w:instrText xml:space="preserve"> SEQ Abbildung \* ARABIC </w:instrText>
                      </w:r>
                      <w:r w:rsidR="00AD2A44">
                        <w:fldChar w:fldCharType="separate"/>
                      </w:r>
                      <w:r w:rsidR="00EC18B0">
                        <w:rPr>
                          <w:noProof/>
                        </w:rPr>
                        <w:t>2</w:t>
                      </w:r>
                      <w:r w:rsidR="00AD2A44">
                        <w:rPr>
                          <w:noProof/>
                        </w:rPr>
                        <w:fldChar w:fldCharType="end"/>
                      </w:r>
                      <w:bookmarkEnd w:id="3"/>
                      <w:r>
                        <w:t>: Compartimiento de la batería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Conecta el compartimiento de la batería como se muestra en la </w:t>
      </w:r>
      <w:r w:rsidR="00077028" w:rsidRPr="00F03918">
        <w:rPr>
          <w:rStyle w:val="Hervorhebung"/>
        </w:rPr>
        <w:fldChar w:fldCharType="begin"/>
      </w:r>
      <w:r w:rsidR="00077028" w:rsidRPr="00F03918">
        <w:rPr>
          <w:rStyle w:val="Hervorhebung"/>
        </w:rPr>
        <w:instrText xml:space="preserve"> REF _Ref71116936 \h </w:instrText>
      </w:r>
      <w:r w:rsidR="00077028">
        <w:rPr>
          <w:rStyle w:val="Hervorhebung"/>
        </w:rPr>
        <w:instrText xml:space="preserve"> \* MERGEFORMAT </w:instrText>
      </w:r>
      <w:r w:rsidR="00077028" w:rsidRPr="00F03918">
        <w:rPr>
          <w:rStyle w:val="Hervorhebung"/>
        </w:rPr>
      </w:r>
      <w:r w:rsidR="00077028" w:rsidRPr="00F03918">
        <w:rPr>
          <w:rStyle w:val="Hervorhebung"/>
        </w:rPr>
        <w:fldChar w:fldCharType="separate"/>
      </w:r>
      <w:r w:rsidR="00EC18B0" w:rsidRPr="00EC18B0">
        <w:rPr>
          <w:rStyle w:val="Hervorhebung"/>
        </w:rPr>
        <w:t>Imagen 2</w:t>
      </w:r>
      <w:r w:rsidR="00077028" w:rsidRPr="00F03918">
        <w:rPr>
          <w:rStyle w:val="Hervorhebung"/>
        </w:rPr>
        <w:fldChar w:fldCharType="end"/>
      </w:r>
      <w:r>
        <w:t>. La tensión de alimentación se enciende con la polaridad correcta cuando el interruptor es accionado en el sentido de la flecha.</w:t>
      </w:r>
    </w:p>
    <w:p w14:paraId="217852C9" w14:textId="3A3FFDB1" w:rsidR="00077028" w:rsidRDefault="00077028" w:rsidP="00077028">
      <w:pPr>
        <w:spacing w:after="0"/>
        <w:jc w:val="left"/>
        <w:rPr>
          <w:rFonts w:cs="Arial"/>
        </w:rPr>
      </w:pPr>
    </w:p>
    <w:p w14:paraId="200C9B99" w14:textId="77777777" w:rsidR="00077028" w:rsidRDefault="00077028" w:rsidP="00077028">
      <w:pPr>
        <w:spacing w:after="0"/>
        <w:jc w:val="left"/>
        <w:rPr>
          <w:rFonts w:cs="Arial"/>
          <w:b/>
          <w:sz w:val="28"/>
        </w:rPr>
      </w:pPr>
      <w:r>
        <w:br w:type="page"/>
      </w:r>
    </w:p>
    <w:p w14:paraId="412C7153" w14:textId="77777777" w:rsidR="00077028" w:rsidRDefault="00077028" w:rsidP="009419E5">
      <w:pPr>
        <w:rPr>
          <w:rFonts w:cs="Arial"/>
        </w:rPr>
      </w:pPr>
    </w:p>
    <w:p w14:paraId="0A2703E6" w14:textId="15CD4601" w:rsidR="009419E5" w:rsidRPr="009419E5" w:rsidRDefault="002D1722" w:rsidP="009419E5">
      <w:pPr>
        <w:pStyle w:val="berschrift2"/>
        <w:rPr>
          <w:rFonts w:cs="Arial"/>
        </w:rPr>
      </w:pPr>
      <w:r>
        <w:t>Tarea temática</w:t>
      </w:r>
    </w:p>
    <w:p w14:paraId="39953BB9" w14:textId="377DB849" w:rsidR="00B00019" w:rsidRDefault="00B00019" w:rsidP="00B00019">
      <w:pPr>
        <w:pStyle w:val="Listenummeriert"/>
        <w:ind w:left="284" w:hanging="284"/>
      </w:pPr>
      <w:r>
        <w:t>Enciende la tensión de alimentación. ¿Qué puedes ver?</w:t>
      </w:r>
    </w:p>
    <w:p w14:paraId="047E7BE7" w14:textId="6E5E599D" w:rsidR="005207FC" w:rsidRDefault="005207FC" w:rsidP="00B00019">
      <w:pPr>
        <w:pStyle w:val="Listenummeriert"/>
        <w:ind w:left="284" w:hanging="284"/>
      </w:pPr>
      <w:r>
        <w:t>Si el LED no se ilumina y el motor se detiene significa que la tierra está demasiado húmeda. Aumenta la distancia entre los electrodos hasta que el LED se ilumine.</w:t>
      </w:r>
    </w:p>
    <w:p w14:paraId="2E39B8F9" w14:textId="091AF13D" w:rsidR="005207FC" w:rsidRDefault="005207FC" w:rsidP="00B00019">
      <w:pPr>
        <w:pStyle w:val="Listenummeriert"/>
        <w:ind w:left="284" w:hanging="284"/>
      </w:pPr>
      <w:r>
        <w:t>Vierte con cuidado pequeñas cantidades de agua en el suelo entre los electrodos. ¿Qué puedes ver?</w:t>
      </w:r>
    </w:p>
    <w:p w14:paraId="5B37A196" w14:textId="34A0D26C" w:rsidR="005207FC" w:rsidRDefault="005207FC" w:rsidP="00B00019">
      <w:pPr>
        <w:pStyle w:val="Listenummeriert"/>
        <w:ind w:left="284" w:hanging="284"/>
      </w:pPr>
      <w:r>
        <w:t>Desconecta la tensión de alimentación y deja el circuito intacto durante unos días. Cuando tengas la sensación de que la tierra se ha secado lo suficiente, repite las tareas 1 a 3.</w:t>
      </w:r>
    </w:p>
    <w:p w14:paraId="6C0603B1" w14:textId="77777777" w:rsidR="0050245F" w:rsidRDefault="0050245F" w:rsidP="0050245F"/>
    <w:p w14:paraId="2B8DADAC" w14:textId="77777777" w:rsidR="002D1722" w:rsidRDefault="002D1722" w:rsidP="002D1722">
      <w:pPr>
        <w:pStyle w:val="berschrift2"/>
        <w:rPr>
          <w:rFonts w:cs="Arial"/>
        </w:rPr>
      </w:pPr>
      <w:r>
        <w:t>Tarea experimental</w:t>
      </w:r>
    </w:p>
    <w:p w14:paraId="0E133FED" w14:textId="79F92D31" w:rsidR="005B05EA" w:rsidRDefault="005B05EA" w:rsidP="0050245F">
      <w:pPr>
        <w:pStyle w:val="Listenummeriert"/>
        <w:numPr>
          <w:ilvl w:val="0"/>
          <w:numId w:val="50"/>
        </w:numPr>
        <w:ind w:left="284" w:hanging="284"/>
      </w:pPr>
      <w:r>
        <w:t>En las tareas temáticas pudiste observar que existe una relación directa entre la humedad del suelo y el encendido del LED y del motor. Intenta expresar la relación en una frase.</w:t>
      </w:r>
    </w:p>
    <w:p w14:paraId="3710DAAB" w14:textId="5E6C944E" w:rsidR="008D6712" w:rsidRDefault="005B05EA" w:rsidP="002D1722">
      <w:pPr>
        <w:pStyle w:val="Listenummeriert"/>
        <w:numPr>
          <w:ilvl w:val="0"/>
          <w:numId w:val="50"/>
        </w:numPr>
        <w:ind w:left="284" w:hanging="284"/>
      </w:pPr>
      <w:r>
        <w:t>El sistema de riego para jardines es un circuito muy sencillo. Intenta explicar su funcionamiento y la interacción entre los componentes.</w:t>
      </w:r>
    </w:p>
    <w:p w14:paraId="59B37890" w14:textId="77777777" w:rsidR="0016451C" w:rsidRPr="002D1722" w:rsidRDefault="0016451C" w:rsidP="00D610D7">
      <w:pPr>
        <w:pStyle w:val="Listenummeriert"/>
        <w:numPr>
          <w:ilvl w:val="0"/>
          <w:numId w:val="0"/>
        </w:numPr>
      </w:pPr>
    </w:p>
    <w:sectPr w:rsidR="0016451C" w:rsidRPr="002D1722" w:rsidSect="00E96821">
      <w:headerReference w:type="even" r:id="rId14"/>
      <w:headerReference w:type="default" r:id="rId15"/>
      <w:footerReference w:type="even" r:id="rId16"/>
      <w:footerReference w:type="default" r:id="rId17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E4E0B" w14:textId="77777777" w:rsidR="003D6512" w:rsidRDefault="003D6512">
      <w:r>
        <w:separator/>
      </w:r>
    </w:p>
  </w:endnote>
  <w:endnote w:type="continuationSeparator" w:id="0">
    <w:p w14:paraId="7678F6E4" w14:textId="77777777" w:rsidR="003D6512" w:rsidRDefault="003D6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9F30C0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A4DD4" w14:textId="77777777" w:rsidR="003D6512" w:rsidRDefault="003D6512">
      <w:r>
        <w:separator/>
      </w:r>
    </w:p>
  </w:footnote>
  <w:footnote w:type="continuationSeparator" w:id="0">
    <w:p w14:paraId="36F82507" w14:textId="77777777" w:rsidR="003D6512" w:rsidRDefault="003D6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789D" w14:textId="77777777" w:rsidR="00E96821" w:rsidRDefault="00E96821" w:rsidP="00E96821">
    <w:pPr>
      <w:pStyle w:val="Kopfzeile"/>
    </w:pPr>
    <w:r>
      <w:rPr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204D1" w14:textId="77777777" w:rsidR="00937B5D" w:rsidRDefault="006A67CE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671C2D2" wp14:editId="554B962E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ELECTRÓNICA </w:t>
    </w:r>
    <w:r>
      <w:tab/>
    </w:r>
    <w:r>
      <w:tab/>
    </w:r>
    <w:r>
      <w:rPr>
        <w:noProof/>
      </w:rPr>
      <w:drawing>
        <wp:inline distT="0" distB="0" distL="0" distR="0" wp14:anchorId="4FCD3CC6" wp14:editId="0FA15E8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6D307D6"/>
    <w:multiLevelType w:val="hybridMultilevel"/>
    <w:tmpl w:val="B90A3B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B734098"/>
    <w:multiLevelType w:val="hybridMultilevel"/>
    <w:tmpl w:val="B51810AC"/>
    <w:lvl w:ilvl="0" w:tplc="CA163C68">
      <w:start w:val="1"/>
      <w:numFmt w:val="decimal"/>
      <w:pStyle w:val="Listenummeriert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B50956"/>
    <w:multiLevelType w:val="hybridMultilevel"/>
    <w:tmpl w:val="2DE4E4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53C596C"/>
    <w:multiLevelType w:val="hybridMultilevel"/>
    <w:tmpl w:val="F8768A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19572A"/>
    <w:multiLevelType w:val="hybridMultilevel"/>
    <w:tmpl w:val="6A0CCA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9"/>
  </w:num>
  <w:num w:numId="13">
    <w:abstractNumId w:val="12"/>
  </w:num>
  <w:num w:numId="14">
    <w:abstractNumId w:val="33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1"/>
  </w:num>
  <w:num w:numId="20">
    <w:abstractNumId w:val="28"/>
  </w:num>
  <w:num w:numId="21">
    <w:abstractNumId w:val="25"/>
  </w:num>
  <w:num w:numId="22">
    <w:abstractNumId w:val="19"/>
  </w:num>
  <w:num w:numId="23">
    <w:abstractNumId w:val="21"/>
  </w:num>
  <w:num w:numId="24">
    <w:abstractNumId w:val="20"/>
  </w:num>
  <w:num w:numId="25">
    <w:abstractNumId w:val="24"/>
  </w:num>
  <w:num w:numId="26">
    <w:abstractNumId w:val="3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2"/>
  </w:num>
  <w:num w:numId="38">
    <w:abstractNumId w:val="11"/>
  </w:num>
  <w:num w:numId="39">
    <w:abstractNumId w:val="18"/>
  </w:num>
  <w:num w:numId="40">
    <w:abstractNumId w:val="26"/>
  </w:num>
  <w:num w:numId="41">
    <w:abstractNumId w:val="18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8"/>
    <w:lvlOverride w:ilvl="0">
      <w:startOverride w:val="1"/>
    </w:lvlOverride>
  </w:num>
  <w:num w:numId="44">
    <w:abstractNumId w:val="27"/>
  </w:num>
  <w:num w:numId="45">
    <w:abstractNumId w:val="18"/>
    <w:lvlOverride w:ilvl="0">
      <w:startOverride w:val="1"/>
    </w:lvlOverride>
  </w:num>
  <w:num w:numId="46">
    <w:abstractNumId w:val="22"/>
  </w:num>
  <w:num w:numId="47">
    <w:abstractNumId w:val="18"/>
    <w:lvlOverride w:ilvl="0">
      <w:startOverride w:val="1"/>
    </w:lvlOverride>
  </w:num>
  <w:num w:numId="48">
    <w:abstractNumId w:val="18"/>
  </w:num>
  <w:num w:numId="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8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es-ES" w:vendorID="64" w:dllVersion="0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589"/>
    <w:rsid w:val="000043F8"/>
    <w:rsid w:val="00007F53"/>
    <w:rsid w:val="00015DCF"/>
    <w:rsid w:val="000173AE"/>
    <w:rsid w:val="00022209"/>
    <w:rsid w:val="00022F11"/>
    <w:rsid w:val="0002512F"/>
    <w:rsid w:val="0003721F"/>
    <w:rsid w:val="0004739D"/>
    <w:rsid w:val="00047CC3"/>
    <w:rsid w:val="00051115"/>
    <w:rsid w:val="00051787"/>
    <w:rsid w:val="0005193D"/>
    <w:rsid w:val="0006343E"/>
    <w:rsid w:val="000656BD"/>
    <w:rsid w:val="00066CC3"/>
    <w:rsid w:val="000722C8"/>
    <w:rsid w:val="0007519E"/>
    <w:rsid w:val="00075E94"/>
    <w:rsid w:val="000764B6"/>
    <w:rsid w:val="000768BA"/>
    <w:rsid w:val="00077028"/>
    <w:rsid w:val="000800CF"/>
    <w:rsid w:val="00083EE8"/>
    <w:rsid w:val="00084AC5"/>
    <w:rsid w:val="000A14B0"/>
    <w:rsid w:val="000A3654"/>
    <w:rsid w:val="000A58E5"/>
    <w:rsid w:val="000B0025"/>
    <w:rsid w:val="000B09F9"/>
    <w:rsid w:val="000C0C66"/>
    <w:rsid w:val="000C1C40"/>
    <w:rsid w:val="000D0BC4"/>
    <w:rsid w:val="000D3717"/>
    <w:rsid w:val="000D4921"/>
    <w:rsid w:val="000D7297"/>
    <w:rsid w:val="000E3792"/>
    <w:rsid w:val="000F05B0"/>
    <w:rsid w:val="000F2095"/>
    <w:rsid w:val="000F2695"/>
    <w:rsid w:val="000F7641"/>
    <w:rsid w:val="000F7CFD"/>
    <w:rsid w:val="001000DB"/>
    <w:rsid w:val="001064D3"/>
    <w:rsid w:val="00111235"/>
    <w:rsid w:val="00115F2E"/>
    <w:rsid w:val="0012561E"/>
    <w:rsid w:val="001278F5"/>
    <w:rsid w:val="00150FB2"/>
    <w:rsid w:val="0016451C"/>
    <w:rsid w:val="00165E9A"/>
    <w:rsid w:val="0017296D"/>
    <w:rsid w:val="00182688"/>
    <w:rsid w:val="00182CDC"/>
    <w:rsid w:val="00190988"/>
    <w:rsid w:val="0019251C"/>
    <w:rsid w:val="001A449E"/>
    <w:rsid w:val="001A684F"/>
    <w:rsid w:val="001A7224"/>
    <w:rsid w:val="001B325C"/>
    <w:rsid w:val="001B5142"/>
    <w:rsid w:val="001B764B"/>
    <w:rsid w:val="001C6D7E"/>
    <w:rsid w:val="001D1C2A"/>
    <w:rsid w:val="001D69C8"/>
    <w:rsid w:val="001E6344"/>
    <w:rsid w:val="001E6448"/>
    <w:rsid w:val="001E67A0"/>
    <w:rsid w:val="001F17D2"/>
    <w:rsid w:val="001F4D13"/>
    <w:rsid w:val="001F4F66"/>
    <w:rsid w:val="001F769C"/>
    <w:rsid w:val="00204678"/>
    <w:rsid w:val="002046AD"/>
    <w:rsid w:val="00205E7E"/>
    <w:rsid w:val="00217A7E"/>
    <w:rsid w:val="00222780"/>
    <w:rsid w:val="002323C1"/>
    <w:rsid w:val="00241577"/>
    <w:rsid w:val="00247250"/>
    <w:rsid w:val="00251174"/>
    <w:rsid w:val="00251F5D"/>
    <w:rsid w:val="002529AC"/>
    <w:rsid w:val="0026611F"/>
    <w:rsid w:val="00271A2E"/>
    <w:rsid w:val="00280D4B"/>
    <w:rsid w:val="00282294"/>
    <w:rsid w:val="0028248D"/>
    <w:rsid w:val="0028590F"/>
    <w:rsid w:val="00287155"/>
    <w:rsid w:val="00290470"/>
    <w:rsid w:val="002960EA"/>
    <w:rsid w:val="002A22E6"/>
    <w:rsid w:val="002A34B4"/>
    <w:rsid w:val="002A5084"/>
    <w:rsid w:val="002A69BD"/>
    <w:rsid w:val="002D1722"/>
    <w:rsid w:val="002D2BEF"/>
    <w:rsid w:val="002D3AB9"/>
    <w:rsid w:val="002D3EE9"/>
    <w:rsid w:val="002E1AAA"/>
    <w:rsid w:val="002E2EA9"/>
    <w:rsid w:val="002E51BE"/>
    <w:rsid w:val="002E78C1"/>
    <w:rsid w:val="002F0241"/>
    <w:rsid w:val="002F099E"/>
    <w:rsid w:val="003024E6"/>
    <w:rsid w:val="00302C0E"/>
    <w:rsid w:val="003100A9"/>
    <w:rsid w:val="00311190"/>
    <w:rsid w:val="00322589"/>
    <w:rsid w:val="00323B3E"/>
    <w:rsid w:val="00323D2C"/>
    <w:rsid w:val="0034002E"/>
    <w:rsid w:val="00341FA6"/>
    <w:rsid w:val="00342916"/>
    <w:rsid w:val="0035076B"/>
    <w:rsid w:val="003523D3"/>
    <w:rsid w:val="0035785D"/>
    <w:rsid w:val="003607D0"/>
    <w:rsid w:val="00360FB7"/>
    <w:rsid w:val="0036332F"/>
    <w:rsid w:val="00363EE2"/>
    <w:rsid w:val="00376E3F"/>
    <w:rsid w:val="00380A9F"/>
    <w:rsid w:val="00383D6D"/>
    <w:rsid w:val="00384F22"/>
    <w:rsid w:val="0038509B"/>
    <w:rsid w:val="003859EA"/>
    <w:rsid w:val="00385F80"/>
    <w:rsid w:val="003907CC"/>
    <w:rsid w:val="00396885"/>
    <w:rsid w:val="003A143D"/>
    <w:rsid w:val="003A5486"/>
    <w:rsid w:val="003A705F"/>
    <w:rsid w:val="003B0332"/>
    <w:rsid w:val="003C382C"/>
    <w:rsid w:val="003D0688"/>
    <w:rsid w:val="003D0C70"/>
    <w:rsid w:val="003D5BEC"/>
    <w:rsid w:val="003D5F8A"/>
    <w:rsid w:val="003D6512"/>
    <w:rsid w:val="003E0693"/>
    <w:rsid w:val="003F21FB"/>
    <w:rsid w:val="003F4669"/>
    <w:rsid w:val="003F4A96"/>
    <w:rsid w:val="003F6D32"/>
    <w:rsid w:val="004012C1"/>
    <w:rsid w:val="0041289E"/>
    <w:rsid w:val="00413E03"/>
    <w:rsid w:val="0041413F"/>
    <w:rsid w:val="004218BA"/>
    <w:rsid w:val="0042366D"/>
    <w:rsid w:val="00432E0E"/>
    <w:rsid w:val="00434525"/>
    <w:rsid w:val="00435EA1"/>
    <w:rsid w:val="004377CB"/>
    <w:rsid w:val="00442319"/>
    <w:rsid w:val="00455455"/>
    <w:rsid w:val="00460141"/>
    <w:rsid w:val="00460155"/>
    <w:rsid w:val="00460973"/>
    <w:rsid w:val="0047358F"/>
    <w:rsid w:val="00476D4B"/>
    <w:rsid w:val="00482CE6"/>
    <w:rsid w:val="00490A23"/>
    <w:rsid w:val="00491C4A"/>
    <w:rsid w:val="004A0B42"/>
    <w:rsid w:val="004B5D7F"/>
    <w:rsid w:val="004B754D"/>
    <w:rsid w:val="004B7983"/>
    <w:rsid w:val="004C138F"/>
    <w:rsid w:val="004C5167"/>
    <w:rsid w:val="004D25C4"/>
    <w:rsid w:val="004D2956"/>
    <w:rsid w:val="004D2ABB"/>
    <w:rsid w:val="004D2E5B"/>
    <w:rsid w:val="004D5672"/>
    <w:rsid w:val="004D713B"/>
    <w:rsid w:val="004E1B0A"/>
    <w:rsid w:val="004E5794"/>
    <w:rsid w:val="004E723B"/>
    <w:rsid w:val="004F6D89"/>
    <w:rsid w:val="004F7A0B"/>
    <w:rsid w:val="00500A81"/>
    <w:rsid w:val="0050245F"/>
    <w:rsid w:val="00514096"/>
    <w:rsid w:val="00514710"/>
    <w:rsid w:val="00517F69"/>
    <w:rsid w:val="005207FC"/>
    <w:rsid w:val="00534E5A"/>
    <w:rsid w:val="00543BE7"/>
    <w:rsid w:val="0055302B"/>
    <w:rsid w:val="00555F43"/>
    <w:rsid w:val="00572B6C"/>
    <w:rsid w:val="00573ACB"/>
    <w:rsid w:val="00573B8C"/>
    <w:rsid w:val="005744F6"/>
    <w:rsid w:val="005762F4"/>
    <w:rsid w:val="00576642"/>
    <w:rsid w:val="00576668"/>
    <w:rsid w:val="005771A4"/>
    <w:rsid w:val="005825FE"/>
    <w:rsid w:val="00591572"/>
    <w:rsid w:val="00592DAB"/>
    <w:rsid w:val="005940DF"/>
    <w:rsid w:val="00595245"/>
    <w:rsid w:val="005A31B4"/>
    <w:rsid w:val="005A49AD"/>
    <w:rsid w:val="005B05EA"/>
    <w:rsid w:val="005C3A65"/>
    <w:rsid w:val="005C7113"/>
    <w:rsid w:val="005D2CD9"/>
    <w:rsid w:val="005E223A"/>
    <w:rsid w:val="005E57C1"/>
    <w:rsid w:val="005F6FD5"/>
    <w:rsid w:val="005F70C9"/>
    <w:rsid w:val="005F7EED"/>
    <w:rsid w:val="00606E82"/>
    <w:rsid w:val="006158A5"/>
    <w:rsid w:val="00617BB0"/>
    <w:rsid w:val="00631B87"/>
    <w:rsid w:val="0063295B"/>
    <w:rsid w:val="00632C08"/>
    <w:rsid w:val="00633EF6"/>
    <w:rsid w:val="00642094"/>
    <w:rsid w:val="00643E62"/>
    <w:rsid w:val="006501CF"/>
    <w:rsid w:val="00650709"/>
    <w:rsid w:val="006607D2"/>
    <w:rsid w:val="006618BE"/>
    <w:rsid w:val="00667490"/>
    <w:rsid w:val="006705D1"/>
    <w:rsid w:val="006735F3"/>
    <w:rsid w:val="0067752C"/>
    <w:rsid w:val="006847F4"/>
    <w:rsid w:val="0068508E"/>
    <w:rsid w:val="006A105D"/>
    <w:rsid w:val="006A55EC"/>
    <w:rsid w:val="006A67CE"/>
    <w:rsid w:val="006A7F04"/>
    <w:rsid w:val="006B181A"/>
    <w:rsid w:val="006B5425"/>
    <w:rsid w:val="006C0967"/>
    <w:rsid w:val="006C14DA"/>
    <w:rsid w:val="006C37DF"/>
    <w:rsid w:val="006E3468"/>
    <w:rsid w:val="006E5040"/>
    <w:rsid w:val="006E72F4"/>
    <w:rsid w:val="006E7C0F"/>
    <w:rsid w:val="006F180D"/>
    <w:rsid w:val="006F1E9C"/>
    <w:rsid w:val="00702400"/>
    <w:rsid w:val="00706578"/>
    <w:rsid w:val="00712BE5"/>
    <w:rsid w:val="00713BC0"/>
    <w:rsid w:val="00716839"/>
    <w:rsid w:val="00717B03"/>
    <w:rsid w:val="007219CF"/>
    <w:rsid w:val="00727123"/>
    <w:rsid w:val="00743E5B"/>
    <w:rsid w:val="00746124"/>
    <w:rsid w:val="00747754"/>
    <w:rsid w:val="00757CDC"/>
    <w:rsid w:val="00770ECF"/>
    <w:rsid w:val="007735FE"/>
    <w:rsid w:val="00781597"/>
    <w:rsid w:val="00782ED3"/>
    <w:rsid w:val="007846B5"/>
    <w:rsid w:val="00787F52"/>
    <w:rsid w:val="00792E95"/>
    <w:rsid w:val="007A2EA9"/>
    <w:rsid w:val="007A7500"/>
    <w:rsid w:val="007B2084"/>
    <w:rsid w:val="007B2DB2"/>
    <w:rsid w:val="007B3659"/>
    <w:rsid w:val="007B6235"/>
    <w:rsid w:val="007C19C1"/>
    <w:rsid w:val="007C282A"/>
    <w:rsid w:val="007C41A2"/>
    <w:rsid w:val="007C62B6"/>
    <w:rsid w:val="007E05F7"/>
    <w:rsid w:val="00805C2F"/>
    <w:rsid w:val="00811BF5"/>
    <w:rsid w:val="008135B6"/>
    <w:rsid w:val="008163C5"/>
    <w:rsid w:val="00817D41"/>
    <w:rsid w:val="00820994"/>
    <w:rsid w:val="00822196"/>
    <w:rsid w:val="0082723E"/>
    <w:rsid w:val="008333A8"/>
    <w:rsid w:val="008338E4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66A9E"/>
    <w:rsid w:val="00870537"/>
    <w:rsid w:val="00871348"/>
    <w:rsid w:val="008810C8"/>
    <w:rsid w:val="00893D00"/>
    <w:rsid w:val="008963B8"/>
    <w:rsid w:val="008A620F"/>
    <w:rsid w:val="008B4844"/>
    <w:rsid w:val="008B4946"/>
    <w:rsid w:val="008B5B40"/>
    <w:rsid w:val="008B63FA"/>
    <w:rsid w:val="008C0F6D"/>
    <w:rsid w:val="008C3CAB"/>
    <w:rsid w:val="008D6712"/>
    <w:rsid w:val="008D71F2"/>
    <w:rsid w:val="008E1777"/>
    <w:rsid w:val="008E1836"/>
    <w:rsid w:val="008E2C4A"/>
    <w:rsid w:val="008E43BD"/>
    <w:rsid w:val="008E47E2"/>
    <w:rsid w:val="008F0212"/>
    <w:rsid w:val="008F0C3C"/>
    <w:rsid w:val="008F1EC4"/>
    <w:rsid w:val="008F3397"/>
    <w:rsid w:val="008F33A0"/>
    <w:rsid w:val="008F43B8"/>
    <w:rsid w:val="008F4EC1"/>
    <w:rsid w:val="008F775B"/>
    <w:rsid w:val="00906F27"/>
    <w:rsid w:val="009070DC"/>
    <w:rsid w:val="009203DC"/>
    <w:rsid w:val="0093224F"/>
    <w:rsid w:val="00937B5D"/>
    <w:rsid w:val="009419E5"/>
    <w:rsid w:val="0094258E"/>
    <w:rsid w:val="00945F8D"/>
    <w:rsid w:val="00946EE1"/>
    <w:rsid w:val="0095183A"/>
    <w:rsid w:val="00955E67"/>
    <w:rsid w:val="00965E72"/>
    <w:rsid w:val="00971949"/>
    <w:rsid w:val="00973880"/>
    <w:rsid w:val="00981AA1"/>
    <w:rsid w:val="00981D89"/>
    <w:rsid w:val="0098265E"/>
    <w:rsid w:val="00982F11"/>
    <w:rsid w:val="009846B2"/>
    <w:rsid w:val="00994BF9"/>
    <w:rsid w:val="009972A6"/>
    <w:rsid w:val="009A05A9"/>
    <w:rsid w:val="009A25AA"/>
    <w:rsid w:val="009A35AE"/>
    <w:rsid w:val="009A6161"/>
    <w:rsid w:val="009B3E59"/>
    <w:rsid w:val="009B4035"/>
    <w:rsid w:val="009C2CE0"/>
    <w:rsid w:val="009C354D"/>
    <w:rsid w:val="009C52DC"/>
    <w:rsid w:val="009D4B29"/>
    <w:rsid w:val="009D5779"/>
    <w:rsid w:val="009E6574"/>
    <w:rsid w:val="009E6D4A"/>
    <w:rsid w:val="009F0679"/>
    <w:rsid w:val="009F22EC"/>
    <w:rsid w:val="009F30C0"/>
    <w:rsid w:val="00A00A70"/>
    <w:rsid w:val="00A04BB4"/>
    <w:rsid w:val="00A05CC9"/>
    <w:rsid w:val="00A15743"/>
    <w:rsid w:val="00A17592"/>
    <w:rsid w:val="00A23D81"/>
    <w:rsid w:val="00A24AD1"/>
    <w:rsid w:val="00A30474"/>
    <w:rsid w:val="00A304DD"/>
    <w:rsid w:val="00A33BF2"/>
    <w:rsid w:val="00A37375"/>
    <w:rsid w:val="00A53FC0"/>
    <w:rsid w:val="00A6360F"/>
    <w:rsid w:val="00A65482"/>
    <w:rsid w:val="00A655F1"/>
    <w:rsid w:val="00A6678E"/>
    <w:rsid w:val="00A7178B"/>
    <w:rsid w:val="00A77A3F"/>
    <w:rsid w:val="00A77C0C"/>
    <w:rsid w:val="00A8090C"/>
    <w:rsid w:val="00A8531E"/>
    <w:rsid w:val="00A90946"/>
    <w:rsid w:val="00AA1A82"/>
    <w:rsid w:val="00AA4AB7"/>
    <w:rsid w:val="00AB0F19"/>
    <w:rsid w:val="00AB189E"/>
    <w:rsid w:val="00AC0D20"/>
    <w:rsid w:val="00AC5E5A"/>
    <w:rsid w:val="00AC6B0C"/>
    <w:rsid w:val="00AD2A44"/>
    <w:rsid w:val="00AD5E38"/>
    <w:rsid w:val="00AE0F63"/>
    <w:rsid w:val="00AE7717"/>
    <w:rsid w:val="00AF1AA7"/>
    <w:rsid w:val="00AF1FD5"/>
    <w:rsid w:val="00AF3FBE"/>
    <w:rsid w:val="00AF649B"/>
    <w:rsid w:val="00AF712F"/>
    <w:rsid w:val="00AF79C5"/>
    <w:rsid w:val="00B00019"/>
    <w:rsid w:val="00B02471"/>
    <w:rsid w:val="00B07DDD"/>
    <w:rsid w:val="00B101CA"/>
    <w:rsid w:val="00B13727"/>
    <w:rsid w:val="00B22634"/>
    <w:rsid w:val="00B24C3F"/>
    <w:rsid w:val="00B344E0"/>
    <w:rsid w:val="00B3559F"/>
    <w:rsid w:val="00B421CD"/>
    <w:rsid w:val="00B46A79"/>
    <w:rsid w:val="00B479B8"/>
    <w:rsid w:val="00B47FAB"/>
    <w:rsid w:val="00B50EDC"/>
    <w:rsid w:val="00B51A52"/>
    <w:rsid w:val="00B5667F"/>
    <w:rsid w:val="00B61D2A"/>
    <w:rsid w:val="00B62AFB"/>
    <w:rsid w:val="00B65E65"/>
    <w:rsid w:val="00B76AD1"/>
    <w:rsid w:val="00B804D1"/>
    <w:rsid w:val="00B820A9"/>
    <w:rsid w:val="00B92265"/>
    <w:rsid w:val="00B93F9E"/>
    <w:rsid w:val="00BB3A6C"/>
    <w:rsid w:val="00BB45ED"/>
    <w:rsid w:val="00BD239F"/>
    <w:rsid w:val="00BD27A4"/>
    <w:rsid w:val="00BD40EC"/>
    <w:rsid w:val="00BD430D"/>
    <w:rsid w:val="00BD6E35"/>
    <w:rsid w:val="00BE3F36"/>
    <w:rsid w:val="00BF56BF"/>
    <w:rsid w:val="00BF665D"/>
    <w:rsid w:val="00C073D5"/>
    <w:rsid w:val="00C13D0B"/>
    <w:rsid w:val="00C167FF"/>
    <w:rsid w:val="00C16E0E"/>
    <w:rsid w:val="00C17CA0"/>
    <w:rsid w:val="00C23D4A"/>
    <w:rsid w:val="00C302F7"/>
    <w:rsid w:val="00C35FA3"/>
    <w:rsid w:val="00C43AC1"/>
    <w:rsid w:val="00C539B9"/>
    <w:rsid w:val="00C53AFF"/>
    <w:rsid w:val="00C638FB"/>
    <w:rsid w:val="00C64AEF"/>
    <w:rsid w:val="00C66F6A"/>
    <w:rsid w:val="00C67E66"/>
    <w:rsid w:val="00C7297B"/>
    <w:rsid w:val="00C76238"/>
    <w:rsid w:val="00C77468"/>
    <w:rsid w:val="00C85E15"/>
    <w:rsid w:val="00C87168"/>
    <w:rsid w:val="00C90BB5"/>
    <w:rsid w:val="00CA31C2"/>
    <w:rsid w:val="00CA34F3"/>
    <w:rsid w:val="00CA6079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E71FD"/>
    <w:rsid w:val="00CF021F"/>
    <w:rsid w:val="00D037B7"/>
    <w:rsid w:val="00D232D4"/>
    <w:rsid w:val="00D247B8"/>
    <w:rsid w:val="00D40682"/>
    <w:rsid w:val="00D462A8"/>
    <w:rsid w:val="00D571B4"/>
    <w:rsid w:val="00D610D7"/>
    <w:rsid w:val="00D62D86"/>
    <w:rsid w:val="00D6676D"/>
    <w:rsid w:val="00D805C6"/>
    <w:rsid w:val="00D82ADC"/>
    <w:rsid w:val="00D83D7F"/>
    <w:rsid w:val="00D83F2F"/>
    <w:rsid w:val="00D847EA"/>
    <w:rsid w:val="00D85B1D"/>
    <w:rsid w:val="00D8647C"/>
    <w:rsid w:val="00D90641"/>
    <w:rsid w:val="00D945D2"/>
    <w:rsid w:val="00D94C19"/>
    <w:rsid w:val="00DA0436"/>
    <w:rsid w:val="00DA32A4"/>
    <w:rsid w:val="00DA5ABE"/>
    <w:rsid w:val="00DA5B0E"/>
    <w:rsid w:val="00DB1666"/>
    <w:rsid w:val="00DD3EDD"/>
    <w:rsid w:val="00DD6588"/>
    <w:rsid w:val="00DE1BD3"/>
    <w:rsid w:val="00DE2CE3"/>
    <w:rsid w:val="00DE6379"/>
    <w:rsid w:val="00DE69CA"/>
    <w:rsid w:val="00DE7870"/>
    <w:rsid w:val="00DF11EF"/>
    <w:rsid w:val="00DF2894"/>
    <w:rsid w:val="00DF5D34"/>
    <w:rsid w:val="00E00F64"/>
    <w:rsid w:val="00E10555"/>
    <w:rsid w:val="00E1381D"/>
    <w:rsid w:val="00E140C9"/>
    <w:rsid w:val="00E1562C"/>
    <w:rsid w:val="00E173E1"/>
    <w:rsid w:val="00E203D4"/>
    <w:rsid w:val="00E20EA9"/>
    <w:rsid w:val="00E2174A"/>
    <w:rsid w:val="00E21D5A"/>
    <w:rsid w:val="00E37345"/>
    <w:rsid w:val="00E4016D"/>
    <w:rsid w:val="00E41F51"/>
    <w:rsid w:val="00E43C39"/>
    <w:rsid w:val="00E46CEB"/>
    <w:rsid w:val="00E51E27"/>
    <w:rsid w:val="00E56803"/>
    <w:rsid w:val="00E72F37"/>
    <w:rsid w:val="00E742B1"/>
    <w:rsid w:val="00E755A9"/>
    <w:rsid w:val="00E7622D"/>
    <w:rsid w:val="00E81333"/>
    <w:rsid w:val="00E81DF1"/>
    <w:rsid w:val="00E8260F"/>
    <w:rsid w:val="00E82918"/>
    <w:rsid w:val="00E8709C"/>
    <w:rsid w:val="00E95B32"/>
    <w:rsid w:val="00E96821"/>
    <w:rsid w:val="00E976F1"/>
    <w:rsid w:val="00EA3AD3"/>
    <w:rsid w:val="00EA6656"/>
    <w:rsid w:val="00EB5CCE"/>
    <w:rsid w:val="00EC0F53"/>
    <w:rsid w:val="00EC18B0"/>
    <w:rsid w:val="00EC1DCF"/>
    <w:rsid w:val="00ED1D9C"/>
    <w:rsid w:val="00EE586D"/>
    <w:rsid w:val="00EF51FC"/>
    <w:rsid w:val="00EF6673"/>
    <w:rsid w:val="00F02AF5"/>
    <w:rsid w:val="00F07F63"/>
    <w:rsid w:val="00F21269"/>
    <w:rsid w:val="00F3420A"/>
    <w:rsid w:val="00F35007"/>
    <w:rsid w:val="00F40987"/>
    <w:rsid w:val="00F40AB1"/>
    <w:rsid w:val="00F42642"/>
    <w:rsid w:val="00F448A8"/>
    <w:rsid w:val="00F5339F"/>
    <w:rsid w:val="00F55307"/>
    <w:rsid w:val="00F55FDE"/>
    <w:rsid w:val="00F57954"/>
    <w:rsid w:val="00F62E7D"/>
    <w:rsid w:val="00F643C9"/>
    <w:rsid w:val="00F6491D"/>
    <w:rsid w:val="00F70A51"/>
    <w:rsid w:val="00F70C13"/>
    <w:rsid w:val="00F7267E"/>
    <w:rsid w:val="00F7716E"/>
    <w:rsid w:val="00F968D4"/>
    <w:rsid w:val="00F96926"/>
    <w:rsid w:val="00F97410"/>
    <w:rsid w:val="00FB0D10"/>
    <w:rsid w:val="00FB295D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A8FC2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E4016D"/>
    <w:pPr>
      <w:keepNext/>
      <w:keepLines/>
      <w:jc w:val="left"/>
    </w:pPr>
    <w:rPr>
      <w:sz w:val="32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E4016D"/>
    <w:rPr>
      <w:rFonts w:ascii="Arial" w:hAnsi="Arial"/>
      <w:sz w:val="32"/>
      <w:szCs w:val="40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 w:val="0"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  <w:style w:type="paragraph" w:customStyle="1" w:styleId="Listenummeriert">
    <w:name w:val="Liste nummeriert"/>
    <w:basedOn w:val="Listenabsatz"/>
    <w:link w:val="ListenummeriertZchn"/>
    <w:qFormat/>
    <w:rsid w:val="00C302F7"/>
    <w:pPr>
      <w:numPr>
        <w:numId w:val="48"/>
      </w:numPr>
      <w:spacing w:before="120"/>
      <w:contextualSpacing w:val="0"/>
      <w:jc w:val="left"/>
    </w:pPr>
    <w:rPr>
      <w:noProof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A35AE"/>
    <w:rPr>
      <w:rFonts w:ascii="Arial" w:hAnsi="Arial"/>
      <w:sz w:val="24"/>
    </w:rPr>
  </w:style>
  <w:style w:type="character" w:customStyle="1" w:styleId="ListenummeriertZchn">
    <w:name w:val="Liste nummeriert Zchn"/>
    <w:basedOn w:val="ListenabsatzZchn"/>
    <w:link w:val="Listenummeriert"/>
    <w:rsid w:val="00C302F7"/>
    <w:rPr>
      <w:rFonts w:ascii="Arial" w:hAnsi="Arial"/>
      <w:noProof/>
      <w:sz w:val="24"/>
    </w:rPr>
  </w:style>
  <w:style w:type="character" w:styleId="IntensiveHervorhebung">
    <w:name w:val="Intense Emphasis"/>
    <w:basedOn w:val="Absatz-Standardschriftart"/>
    <w:uiPriority w:val="21"/>
    <w:qFormat/>
    <w:rsid w:val="00C53AFF"/>
    <w:rPr>
      <w:b/>
      <w:bCs/>
      <w:i/>
      <w:iCs/>
      <w:color w:val="5B9BD5" w:themeColor="accent1"/>
    </w:rPr>
  </w:style>
  <w:style w:type="character" w:customStyle="1" w:styleId="berschrift2Zchn">
    <w:name w:val="Überschrift 2 Zchn"/>
    <w:basedOn w:val="Absatz-Standardschriftart"/>
    <w:link w:val="berschrift2"/>
    <w:rsid w:val="002D1722"/>
    <w:rPr>
      <w:rFonts w:ascii="Arial" w:hAnsi="Arial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0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EC89A6C6-1B38-4D57-BA95-8B9305B4D6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D9479B-DB4A-4ECB-A78E-71D7192FD2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D4ACB8-1775-46AB-B311-81AE67AD1B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5A33C9-D285-4581-BB8C-D19148DCE73B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336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2021-07-19T14:15:00Z</dcterms:created>
  <dcterms:modified xsi:type="dcterms:W3CDTF">2022-08-24T12:42:00Z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